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4583C9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1928EC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7F0F2973" w:rsidR="00E62AFC" w:rsidRPr="00E62AFC" w:rsidRDefault="00F41954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05.12.2018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B7EDE86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F41954">
        <w:rPr>
          <w:rFonts w:ascii="Times New Roman" w:hAnsi="Times New Roman"/>
          <w:sz w:val="24"/>
          <w:szCs w:val="24"/>
        </w:rPr>
        <w:t>1-13/18/2098-1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0DF28BB2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F4075B">
        <w:rPr>
          <w:rFonts w:ascii="Times New Roman" w:hAnsi="Times New Roman"/>
          <w:b/>
          <w:sz w:val="24"/>
          <w:szCs w:val="24"/>
        </w:rPr>
        <w:t>1-13/18/2098-1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7DA8544E" w:rsidR="00CE0208" w:rsidRPr="00001B88" w:rsidRDefault="00001B88" w:rsidP="00001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B88">
        <w:rPr>
          <w:rFonts w:ascii="Times New Roman" w:hAnsi="Times New Roman"/>
          <w:b/>
          <w:sz w:val="24"/>
          <w:szCs w:val="24"/>
        </w:rPr>
        <w:t>02.02.2023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7C92A44D" w:rsidR="008464D5" w:rsidRDefault="00F41954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2"/>
      </w:r>
      <w:r w:rsidRPr="00594C45">
        <w:rPr>
          <w:rFonts w:ascii="Times New Roman" w:hAnsi="Times New Roman"/>
          <w:color w:val="000000"/>
          <w:sz w:val="24"/>
          <w:szCs w:val="24"/>
        </w:rPr>
        <w:t>)</w:t>
      </w:r>
      <w:r w:rsidR="002A4737"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="002A4737"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</w:t>
      </w:r>
      <w:r w:rsidR="006722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volituse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FE66D76" w:rsidR="00A102A5" w:rsidRDefault="00492CF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920DE0">
        <w:rPr>
          <w:rFonts w:ascii="Times New Roman" w:hAnsi="Times New Roman"/>
          <w:b/>
          <w:sz w:val="24"/>
          <w:szCs w:val="24"/>
        </w:rPr>
        <w:t>ktsiaselts Bestnet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920DE0">
        <w:rPr>
          <w:rFonts w:ascii="Times New Roman" w:hAnsi="Times New Roman"/>
          <w:sz w:val="24"/>
          <w:szCs w:val="24"/>
        </w:rPr>
        <w:t>10261109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 w:rsidR="00920DE0">
        <w:rPr>
          <w:rFonts w:ascii="Times New Roman" w:hAnsi="Times New Roman"/>
          <w:sz w:val="24"/>
          <w:szCs w:val="24"/>
        </w:rPr>
        <w:t xml:space="preserve">Rae tn 4, 76805 Paldiski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4B139F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4B139F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 w:rsidR="00920DE0">
        <w:rPr>
          <w:rFonts w:ascii="Times New Roman" w:hAnsi="Times New Roman"/>
          <w:sz w:val="24"/>
          <w:szCs w:val="24"/>
        </w:rPr>
        <w:t>Kaupo Sisask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0A843B9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B139F">
        <w:rPr>
          <w:rFonts w:ascii="Times New Roman" w:hAnsi="Times New Roman"/>
          <w:bCs/>
          <w:noProof/>
          <w:sz w:val="24"/>
          <w:szCs w:val="24"/>
        </w:rPr>
        <w:t>05.12.2018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B139F">
        <w:rPr>
          <w:rFonts w:ascii="Times New Roman" w:hAnsi="Times New Roman"/>
          <w:sz w:val="24"/>
          <w:szCs w:val="24"/>
        </w:rPr>
        <w:t>1-13/18/2098-1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4B139F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4B139F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6577BC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D709A1B" w14:textId="7982CAAF" w:rsidR="00062B3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="008171BE" w:rsidRPr="008171BE">
        <w:rPr>
          <w:i/>
          <w:iCs/>
        </w:rPr>
        <w:t>Teostaja võib teostada Ülevaatust esmakordselt kasutusele võetavatele O1- ja O2-kategooria</w:t>
      </w:r>
      <w:r w:rsidR="00CB682A">
        <w:rPr>
          <w:i/>
          <w:iCs/>
        </w:rPr>
        <w:t xml:space="preserve"> AKU, O1- ja O2-kategooria BETANET, O1- ja O2-kategooria CHEVAL LEBERTE ning O1- ja O2-kategooria</w:t>
      </w:r>
      <w:r w:rsidR="008171BE" w:rsidRPr="008171BE">
        <w:rPr>
          <w:i/>
          <w:iCs/>
        </w:rPr>
        <w:t xml:space="preserve"> </w:t>
      </w:r>
      <w:r w:rsidR="00CB682A">
        <w:rPr>
          <w:i/>
          <w:iCs/>
        </w:rPr>
        <w:t>TIKI</w:t>
      </w:r>
      <w:r w:rsidR="008171BE" w:rsidRPr="008171BE">
        <w:rPr>
          <w:i/>
          <w:iCs/>
        </w:rPr>
        <w:t xml:space="preserve"> sõidukitele </w:t>
      </w:r>
      <w:r w:rsidR="00BD5C6D" w:rsidRPr="0364E3FB">
        <w:rPr>
          <w:i/>
          <w:iCs/>
        </w:rPr>
        <w:t xml:space="preserve">(edaspidi </w:t>
      </w:r>
      <w:r w:rsidR="00CB682A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CB682A">
        <w:rPr>
          <w:b/>
          <w:bCs/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.“</w:t>
      </w:r>
      <w:r w:rsidR="00CB682A">
        <w:t>;</w:t>
      </w:r>
    </w:p>
    <w:p w14:paraId="29A6946F" w14:textId="680CED05" w:rsidR="00CB682A" w:rsidRPr="001433C9" w:rsidRDefault="00CB682A" w:rsidP="00062B39">
      <w:pPr>
        <w:pStyle w:val="Default"/>
        <w:numPr>
          <w:ilvl w:val="0"/>
          <w:numId w:val="8"/>
        </w:numPr>
        <w:contextualSpacing/>
        <w:jc w:val="both"/>
      </w:pPr>
      <w:r>
        <w:t xml:space="preserve">Lepingu punktis 11.1. on märgitud: </w:t>
      </w:r>
      <w:r>
        <w:rPr>
          <w:i/>
          <w:iCs/>
        </w:rPr>
        <w:t>„Maanteeameti poolt: Rait Parve, e-post: rait.parve@mnt.ee, telefon 620 1343, Jürgo Vahtra, e-post: jurgo.vahtra@mnt.ee, telefon 620 1251.“.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4E9BC354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6858C3">
        <w:rPr>
          <w:rFonts w:ascii="Times New Roman" w:hAnsi="Times New Roman"/>
          <w:sz w:val="24"/>
          <w:szCs w:val="24"/>
        </w:rPr>
        <w:t> </w:t>
      </w:r>
      <w:r w:rsidR="006858C3" w:rsidRPr="006858C3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8D7AF4">
        <w:rPr>
          <w:rFonts w:ascii="Times New Roman" w:hAnsi="Times New Roman"/>
          <w:sz w:val="24"/>
          <w:szCs w:val="24"/>
        </w:rPr>
        <w:t xml:space="preserve">O1- ja O2-kategooria AKU, O1- ja O2-kategooria BETANET, O1- ja O2-kategooria CHEVAL LEBERTE, O1- ja O2-kategooria TIKI  ning O1- ja O2-kategooria HELON </w:t>
      </w:r>
      <w:r w:rsidR="006858C3" w:rsidRPr="006858C3">
        <w:rPr>
          <w:rFonts w:ascii="Times New Roman" w:hAnsi="Times New Roman"/>
          <w:sz w:val="24"/>
          <w:szCs w:val="24"/>
        </w:rPr>
        <w:t xml:space="preserve">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="008D7AF4">
        <w:rPr>
          <w:rFonts w:ascii="Times New Roman" w:hAnsi="Times New Roman"/>
          <w:sz w:val="24"/>
          <w:szCs w:val="24"/>
        </w:rPr>
        <w:t>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="008D7AF4">
        <w:rPr>
          <w:rFonts w:ascii="Times New Roman" w:hAnsi="Times New Roman"/>
          <w:b/>
          <w:sz w:val="24"/>
          <w:szCs w:val="24"/>
        </w:rPr>
        <w:t>“</w:t>
      </w:r>
      <w:r w:rsidRPr="00D17704">
        <w:rPr>
          <w:rFonts w:ascii="Times New Roman" w:hAnsi="Times New Roman"/>
          <w:sz w:val="24"/>
          <w:szCs w:val="24"/>
        </w:rPr>
        <w:t>).“</w:t>
      </w:r>
      <w:r w:rsidR="00DC27D0">
        <w:rPr>
          <w:rFonts w:ascii="Times New Roman" w:hAnsi="Times New Roman"/>
          <w:sz w:val="24"/>
          <w:szCs w:val="24"/>
        </w:rPr>
        <w:t>.</w:t>
      </w:r>
    </w:p>
    <w:p w14:paraId="6B32888A" w14:textId="0CAD009C" w:rsidR="008329A8" w:rsidRDefault="008329A8" w:rsidP="008329A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0EA216F" w14:textId="53CBC245" w:rsidR="00BD2240" w:rsidRPr="00BD2240" w:rsidRDefault="00CE28DC" w:rsidP="008B6C66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 xml:space="preserve">Muuta </w:t>
      </w:r>
      <w:r w:rsidR="007B0AB9" w:rsidRPr="00BD2240">
        <w:rPr>
          <w:rFonts w:ascii="Times New Roman" w:hAnsi="Times New Roman"/>
          <w:sz w:val="24"/>
          <w:szCs w:val="24"/>
        </w:rPr>
        <w:t xml:space="preserve">Lepingu punkti 11.1. ning </w:t>
      </w:r>
      <w:r w:rsidR="0044467E" w:rsidRPr="00BD2240">
        <w:rPr>
          <w:rFonts w:ascii="Times New Roman" w:hAnsi="Times New Roman"/>
          <w:sz w:val="24"/>
          <w:szCs w:val="24"/>
        </w:rPr>
        <w:t>sõnastada see uues redaktsioonis alljärgnevalt:</w:t>
      </w:r>
    </w:p>
    <w:p w14:paraId="7B45E90C" w14:textId="77777777" w:rsidR="00BD2240" w:rsidRPr="00BD2240" w:rsidRDefault="00DA61BC" w:rsidP="008B6C66">
      <w:pPr>
        <w:pStyle w:val="Vahedeta"/>
        <w:ind w:firstLine="360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 xml:space="preserve">„11.1. </w:t>
      </w:r>
      <w:r w:rsidR="00C6296E" w:rsidRPr="00BD2240">
        <w:rPr>
          <w:rFonts w:ascii="Times New Roman" w:hAnsi="Times New Roman"/>
          <w:sz w:val="24"/>
          <w:szCs w:val="24"/>
        </w:rPr>
        <w:t>Transpordiameti poolt:</w:t>
      </w:r>
    </w:p>
    <w:p w14:paraId="260C563E" w14:textId="14ED7744" w:rsidR="001B6DE4" w:rsidRDefault="00C6296E" w:rsidP="008B6C66">
      <w:pPr>
        <w:pStyle w:val="Vahedeta"/>
        <w:ind w:firstLine="360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DA61BC" w:rsidRPr="00BD2240">
        <w:rPr>
          <w:rFonts w:ascii="Times New Roman" w:hAnsi="Times New Roman"/>
          <w:sz w:val="24"/>
          <w:szCs w:val="24"/>
        </w:rPr>
        <w:t>“</w:t>
      </w:r>
      <w:r w:rsidR="00DC27D0" w:rsidRPr="00BD2240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B6C66">
      <w:pPr>
        <w:pStyle w:val="Vahedeta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4225ACF" w14:textId="23120B27" w:rsidR="00C37982" w:rsidRPr="00E2686B" w:rsidRDefault="00885811" w:rsidP="008B6C66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583CD1" w:rsidRDefault="00583CD1" w:rsidP="00583CD1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28D69B" w14:textId="0F2EE2B0" w:rsidR="00971573" w:rsidRDefault="004754D2" w:rsidP="00971573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14BB23E6" w14:textId="77777777" w:rsidR="0051652D" w:rsidRPr="0051652D" w:rsidRDefault="0051652D" w:rsidP="005165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97DC8" w14:textId="139A602B" w:rsidR="00970F8F" w:rsidRDefault="00A42AFE" w:rsidP="0051652D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A15895">
        <w:rPr>
          <w:rFonts w:ascii="Times New Roman" w:hAnsi="Times New Roman"/>
          <w:b/>
          <w:bCs/>
          <w:sz w:val="24"/>
          <w:szCs w:val="24"/>
        </w:rPr>
        <w:t>A</w:t>
      </w:r>
      <w:r w:rsidR="00A200AC">
        <w:rPr>
          <w:rFonts w:ascii="Times New Roman" w:hAnsi="Times New Roman"/>
          <w:b/>
          <w:bCs/>
          <w:sz w:val="24"/>
          <w:szCs w:val="24"/>
        </w:rPr>
        <w:t>ktsiaselts Bestnet</w:t>
      </w:r>
    </w:p>
    <w:p w14:paraId="47AB411D" w14:textId="044B928C" w:rsidR="00970F8F" w:rsidRDefault="00970F8F" w:rsidP="005165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A200AC" w:rsidRPr="00A200AC">
        <w:rPr>
          <w:rFonts w:ascii="Times New Roman" w:hAnsi="Times New Roman"/>
          <w:sz w:val="24"/>
          <w:szCs w:val="24"/>
        </w:rPr>
        <w:t>10261109</w:t>
      </w:r>
    </w:p>
    <w:p w14:paraId="3271890D" w14:textId="0147AB54" w:rsidR="0053595A" w:rsidRDefault="00970F8F" w:rsidP="0051652D">
      <w:pPr>
        <w:tabs>
          <w:tab w:val="left" w:pos="426"/>
        </w:tabs>
        <w:spacing w:after="0" w:line="240" w:lineRule="auto"/>
        <w:ind w:left="4253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53595A">
        <w:rPr>
          <w:rFonts w:ascii="Times New Roman" w:hAnsi="Times New Roman"/>
          <w:sz w:val="24"/>
          <w:szCs w:val="24"/>
        </w:rPr>
        <w:tab/>
        <w:t xml:space="preserve">Asukoht: </w:t>
      </w:r>
      <w:r w:rsidR="00A200AC">
        <w:rPr>
          <w:rFonts w:ascii="Times New Roman" w:hAnsi="Times New Roman"/>
          <w:sz w:val="24"/>
          <w:szCs w:val="24"/>
        </w:rPr>
        <w:t>Rae tn 4</w:t>
      </w:r>
    </w:p>
    <w:p w14:paraId="0FEDDF1D" w14:textId="0B8613EE" w:rsidR="00970F8F" w:rsidRDefault="0053595A" w:rsidP="0051652D">
      <w:pPr>
        <w:tabs>
          <w:tab w:val="left" w:pos="426"/>
        </w:tabs>
        <w:spacing w:after="0" w:line="240" w:lineRule="auto"/>
        <w:ind w:left="4253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11412 Tallinn</w:t>
      </w:r>
      <w:r w:rsidR="00970F8F">
        <w:rPr>
          <w:rFonts w:ascii="Times New Roman" w:hAnsi="Times New Roman"/>
          <w:sz w:val="24"/>
          <w:szCs w:val="24"/>
        </w:rPr>
        <w:tab/>
      </w:r>
      <w:r w:rsidR="00A200AC">
        <w:rPr>
          <w:rFonts w:ascii="Times New Roman" w:hAnsi="Times New Roman"/>
          <w:sz w:val="24"/>
          <w:szCs w:val="24"/>
        </w:rPr>
        <w:t>76805 Paldiski</w:t>
      </w:r>
    </w:p>
    <w:p w14:paraId="78091C49" w14:textId="686374D1" w:rsidR="00970F8F" w:rsidRPr="003E3622" w:rsidRDefault="00970F8F" w:rsidP="005165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+372 678 2064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A200AC">
        <w:rPr>
          <w:rFonts w:ascii="Times New Roman" w:hAnsi="Times New Roman"/>
          <w:sz w:val="24"/>
          <w:szCs w:val="24"/>
        </w:rPr>
        <w:t>tiki@tiki.ee</w:t>
      </w:r>
    </w:p>
    <w:p w14:paraId="413C700A" w14:textId="77777777" w:rsidR="00971573" w:rsidRDefault="00970F8F" w:rsidP="005165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8F130F" w14:textId="6BA0AFAB" w:rsidR="00970F8F" w:rsidRDefault="00971573" w:rsidP="005165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0E802876" w:rsidR="00885811" w:rsidRPr="000C4B13" w:rsidRDefault="00970F8F" w:rsidP="0051652D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3422A56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001B88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001B88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  <w:footnote w:id="2">
    <w:p w14:paraId="720A3690" w14:textId="77777777" w:rsidR="00F41954" w:rsidRPr="008A2B02" w:rsidRDefault="00F41954" w:rsidP="00F41954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B8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D06"/>
    <w:rsid w:val="00115AC7"/>
    <w:rsid w:val="00117895"/>
    <w:rsid w:val="0013261A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B6DE4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403EFB"/>
    <w:rsid w:val="004129F9"/>
    <w:rsid w:val="00413697"/>
    <w:rsid w:val="00415396"/>
    <w:rsid w:val="00434314"/>
    <w:rsid w:val="00440DC8"/>
    <w:rsid w:val="0044467E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42A1"/>
    <w:rsid w:val="00544B18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0AB9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30344"/>
    <w:rsid w:val="008329A8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B6C66"/>
    <w:rsid w:val="008C3E12"/>
    <w:rsid w:val="008C3E57"/>
    <w:rsid w:val="008D2AE6"/>
    <w:rsid w:val="008D7AF4"/>
    <w:rsid w:val="008F4187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634E2"/>
    <w:rsid w:val="00964174"/>
    <w:rsid w:val="00970F8F"/>
    <w:rsid w:val="00971573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4D1D"/>
    <w:rsid w:val="00AC037F"/>
    <w:rsid w:val="00AC06D7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49C4"/>
    <w:rsid w:val="00BD2240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296E"/>
    <w:rsid w:val="00C652E7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28DC"/>
    <w:rsid w:val="00CE3CFC"/>
    <w:rsid w:val="00CE4F4E"/>
    <w:rsid w:val="00CF0ED7"/>
    <w:rsid w:val="00CF2DFA"/>
    <w:rsid w:val="00CF63F1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5C8C"/>
    <w:rsid w:val="00DA61BC"/>
    <w:rsid w:val="00DB0CDA"/>
    <w:rsid w:val="00DB1544"/>
    <w:rsid w:val="00DB1EB3"/>
    <w:rsid w:val="00DB6531"/>
    <w:rsid w:val="00DC27D0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0009"/>
    <w:rsid w:val="00E1141C"/>
    <w:rsid w:val="00E21FE4"/>
    <w:rsid w:val="00E251DF"/>
    <w:rsid w:val="00E258CA"/>
    <w:rsid w:val="00E2686B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5CAF-7C85-4DB3-B064-CD3BE4262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A29BD-EA4B-49E0-9E59-02C19E4F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2023-02-02T08:13:00Z</dcterms:created>
  <dcterms:modified xsi:type="dcterms:W3CDTF">2023-02-02T08:13:00Z</dcterms:modified>
</cp:coreProperties>
</file>